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B7E5" w14:textId="77777777" w:rsidR="001D61D0" w:rsidRDefault="001D61D0" w:rsidP="00CB30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F2B44" w14:textId="77777777" w:rsidR="001D61D0" w:rsidRDefault="001D61D0" w:rsidP="00CB30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95011" w14:textId="78E076D4" w:rsidR="005A704C" w:rsidRDefault="00CB304F" w:rsidP="00CB3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04F">
        <w:rPr>
          <w:rFonts w:ascii="Times New Roman" w:hAnsi="Times New Roman" w:cs="Times New Roman"/>
          <w:b/>
          <w:sz w:val="28"/>
          <w:szCs w:val="28"/>
        </w:rPr>
        <w:t>Ανακοίνωση Οριστικής Κατάταξης Φοιτητών/τριών για Πρακτική Άσκηση</w:t>
      </w:r>
      <w:r w:rsidR="001D61D0" w:rsidRPr="001D6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D05">
        <w:rPr>
          <w:rFonts w:ascii="Times New Roman" w:hAnsi="Times New Roman" w:cs="Times New Roman"/>
          <w:b/>
          <w:sz w:val="28"/>
          <w:szCs w:val="28"/>
        </w:rPr>
        <w:t>Ιουλίου-Αυγούστου</w:t>
      </w:r>
      <w:r w:rsidR="001D61D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86A1B">
        <w:rPr>
          <w:rFonts w:ascii="Times New Roman" w:hAnsi="Times New Roman" w:cs="Times New Roman"/>
          <w:b/>
          <w:sz w:val="28"/>
          <w:szCs w:val="28"/>
        </w:rPr>
        <w:t>6</w:t>
      </w:r>
    </w:p>
    <w:p w14:paraId="0DB47461" w14:textId="6AAA0B88" w:rsidR="0000718F" w:rsidRPr="0000718F" w:rsidRDefault="00362E39" w:rsidP="00007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Σήμερα, </w:t>
      </w:r>
      <w:r w:rsidR="0011088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8</w:t>
      </w:r>
      <w:r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r w:rsidR="0011088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4</w:t>
      </w:r>
      <w:r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/202</w:t>
      </w:r>
      <w:r w:rsidR="0011088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9</w:t>
      </w:r>
      <w:r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="00872E09"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και ώρα </w:t>
      </w:r>
      <w:r w:rsidR="0011088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8</w:t>
      </w:r>
      <w:r w:rsidR="00872E09"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.30 </w:t>
      </w:r>
      <w:r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συνεδρίασε </w:t>
      </w:r>
      <w:r w:rsidR="00FB6991"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Επιτροπή Πρακτικής Άσκησης δια ζώσης στην Σπάρτη και </w:t>
      </w:r>
      <w:r w:rsidR="0000718F" w:rsidRPr="000071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ομόφωνα απ</w:t>
      </w:r>
      <w:r w:rsidR="002D64E2" w:rsidRPr="000C04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οφασίζει</w:t>
      </w:r>
      <w:r w:rsidR="002D64E2" w:rsidRPr="000C043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="0000718F" w:rsidRPr="000071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επικυρώνει το υπ’ αριθμ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  <w:r w:rsidR="000C043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r w:rsidR="00962F2D" w:rsidRPr="00962F2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8038/02.04.2026 </w:t>
      </w:r>
      <w:r w:rsidR="00962F2D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Πρακτικό Αξιολόγησης Αιτήσεων Φοιτητών/τριών για συμμετοχή στο Πρόγραμμα Πρακτικής Άσκησης μέσω ΕΣΠΑ Ακαδημαϊκού Έτους 2025-2026 στο πλαίσιο της Πράξης «Πρακτική Άσκηση Πανεπιστημίου Πελοποννήσου ακ. ετών 2024-2025, 2025-2026 και 2026-2027» με 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MIS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6022357, του Προγράμματος «Ανθρώπινο Δυναμικό και Κοινωνική Συνοχή 2021‐2027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val="it-IT" w:eastAsia="el-GR"/>
        </w:rPr>
        <w:t>»</w:t>
      </w:r>
      <w:r w:rsidR="0000718F"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που συγχρηματοδοτείται από την Ευρωπαϊκή Ένωση (Ευρωπαϊκό Κοινωνικό Ταμείο) και από εθνικούς πόρους.</w:t>
      </w:r>
    </w:p>
    <w:p w14:paraId="5EE16762" w14:textId="77777777" w:rsidR="0000718F" w:rsidRPr="0000718F" w:rsidRDefault="0000718F" w:rsidP="00007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0071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72116933" w14:textId="2DC96E74" w:rsidR="00CB304F" w:rsidRPr="00CC1FD7" w:rsidRDefault="0000718F" w:rsidP="000E2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Τα Προσωρινά Αποτελέσματα της από 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2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4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/202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6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σχετικής πρόσκλησης υποβολής αιτήσεων</w:t>
      </w:r>
      <w:r w:rsidRPr="0000718F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αναρτήθηκαν στην ιστοσελίδα του Τμήματος την 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2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4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/202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6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. H περίοδος των ενστάσεων ξεκίνησε στις 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3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4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/202</w:t>
      </w:r>
      <w:r w:rsidR="009368D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6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και ολοκληρώθηκε στις 0</w:t>
      </w:r>
      <w:r w:rsidR="004A5740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7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</w:t>
      </w:r>
      <w:r w:rsidR="004A5740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4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/202</w:t>
      </w:r>
      <w:r w:rsidR="004A5740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6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 Μέσα σε αυτό το διάστημα δεν υποβλήθηκαν ενστάσεις επί των προσωρινών αποτελεσμάτων στην ηλεκτρονική διεύθυνση της Γραμματείας του Τμήματος (</w:t>
      </w:r>
      <w:hyperlink r:id="rId7" w:tgtFrame="_blank" w:history="1">
        <w:r w:rsidRPr="0000718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toda@go.uop.gr</w:t>
        </w:r>
      </w:hyperlink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), οπότε τα προσωρινά αποτελέσματα καθίστανται οριστικά και εγκ</w:t>
      </w:r>
      <w:r w:rsidR="00331DC5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ρίθηκαν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από τη </w:t>
      </w:r>
      <w:r w:rsidR="000E2AF4" w:rsidRPr="000E2AF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17</w:t>
      </w:r>
      <w:r w:rsidR="00CC1FD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η </w:t>
      </w:r>
      <w:r w:rsidR="000E2AF4" w:rsidRPr="000E2AF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Συνεδρίαση του Ακαδ Έτους 2025-2026</w:t>
      </w:r>
      <w:r w:rsidR="00CC1FD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r w:rsidRPr="0000718F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Συνέλευση του Τμήματος </w:t>
      </w:r>
      <w:r w:rsidRPr="0000718F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κάτωθι:</w:t>
      </w:r>
      <w:r w:rsidR="004D65C7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(</w:t>
      </w:r>
      <w:r w:rsidR="00E22236">
        <w:rPr>
          <w:rFonts w:ascii="Times New Roman" w:hAnsi="Times New Roman" w:cs="Times New Roman"/>
          <w:sz w:val="24"/>
          <w:szCs w:val="24"/>
        </w:rPr>
        <w:t>Πίνακα</w:t>
      </w:r>
      <w:r w:rsidR="004D65C7">
        <w:rPr>
          <w:rFonts w:ascii="Times New Roman" w:hAnsi="Times New Roman" w:cs="Times New Roman"/>
          <w:sz w:val="24"/>
          <w:szCs w:val="24"/>
        </w:rPr>
        <w:t>ς</w:t>
      </w:r>
      <w:r w:rsidR="00E22236">
        <w:rPr>
          <w:rFonts w:ascii="Times New Roman" w:hAnsi="Times New Roman" w:cs="Times New Roman"/>
          <w:sz w:val="24"/>
          <w:szCs w:val="24"/>
        </w:rPr>
        <w:t xml:space="preserve"> 1</w:t>
      </w:r>
      <w:r w:rsidR="004D65C7">
        <w:rPr>
          <w:rFonts w:ascii="Times New Roman" w:hAnsi="Times New Roman" w:cs="Times New Roman"/>
          <w:sz w:val="24"/>
          <w:szCs w:val="24"/>
        </w:rPr>
        <w:t>)</w:t>
      </w:r>
    </w:p>
    <w:p w14:paraId="6067D222" w14:textId="77777777" w:rsidR="00022099" w:rsidRDefault="00022099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FF6A7" w14:textId="77777777" w:rsidR="00022099" w:rsidRDefault="00022099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12DA7" w14:textId="77777777" w:rsidR="004D65C7" w:rsidRDefault="004D65C7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E88BD" w14:textId="77777777" w:rsidR="004D65C7" w:rsidRDefault="004D65C7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964C3" w14:textId="77777777" w:rsidR="004D65C7" w:rsidRDefault="004D65C7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DBF3F" w14:textId="77777777" w:rsidR="00022099" w:rsidRDefault="00022099" w:rsidP="00CB3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83875" w14:textId="22DEDAE1" w:rsidR="00B71555" w:rsidRDefault="00A10BCB" w:rsidP="00CB3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Πίνακας 1</w:t>
      </w:r>
      <w:r w:rsidR="004555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Normal"/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89"/>
        <w:gridCol w:w="1581"/>
        <w:gridCol w:w="1389"/>
        <w:gridCol w:w="751"/>
        <w:gridCol w:w="751"/>
        <w:gridCol w:w="751"/>
        <w:gridCol w:w="751"/>
        <w:gridCol w:w="751"/>
        <w:gridCol w:w="760"/>
        <w:gridCol w:w="1125"/>
      </w:tblGrid>
      <w:tr w:rsidR="000768B0" w:rsidRPr="000768B0" w14:paraId="2E3984C6" w14:textId="77777777" w:rsidTr="000768B0">
        <w:trPr>
          <w:trHeight w:val="485"/>
          <w:jc w:val="center"/>
        </w:trPr>
        <w:tc>
          <w:tcPr>
            <w:tcW w:w="989" w:type="dxa"/>
            <w:vMerge w:val="restart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E4AD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Κατάταξη</w:t>
            </w:r>
          </w:p>
        </w:tc>
        <w:tc>
          <w:tcPr>
            <w:tcW w:w="1581" w:type="dxa"/>
            <w:vMerge w:val="restart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9B9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 w:rsidRPr="000768B0">
              <w:rPr>
                <w:rFonts w:ascii="Helvetica Neue" w:hAnsi="Helvetica Neue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Αριθμός πρωτοκόλλου</w:t>
            </w:r>
          </w:p>
        </w:tc>
        <w:tc>
          <w:tcPr>
            <w:tcW w:w="1389" w:type="dxa"/>
            <w:vMerge w:val="restart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3551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Αριθμός μητρώου</w:t>
            </w:r>
          </w:p>
        </w:tc>
        <w:tc>
          <w:tcPr>
            <w:tcW w:w="1502" w:type="dxa"/>
            <w:gridSpan w:val="2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312CB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Σταθμισμένος Μ.Ο. (50%)</w:t>
            </w:r>
          </w:p>
        </w:tc>
        <w:tc>
          <w:tcPr>
            <w:tcW w:w="1502" w:type="dxa"/>
            <w:gridSpan w:val="2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C4B044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Σύνολο ECTS (40%)</w:t>
            </w:r>
          </w:p>
        </w:tc>
        <w:tc>
          <w:tcPr>
            <w:tcW w:w="1511" w:type="dxa"/>
            <w:gridSpan w:val="2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AAF539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Εξάμηνο Φοίτησης (10%)</w:t>
            </w:r>
          </w:p>
        </w:tc>
        <w:tc>
          <w:tcPr>
            <w:tcW w:w="1125" w:type="dxa"/>
            <w:vMerge w:val="restart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E6159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Συνολική βαθμολογία</w:t>
            </w:r>
          </w:p>
        </w:tc>
      </w:tr>
      <w:tr w:rsidR="000768B0" w:rsidRPr="000768B0" w14:paraId="57AF308E" w14:textId="77777777" w:rsidTr="000768B0">
        <w:trPr>
          <w:trHeight w:val="252"/>
          <w:jc w:val="center"/>
        </w:trPr>
        <w:tc>
          <w:tcPr>
            <w:tcW w:w="989" w:type="dxa"/>
            <w:vMerge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A779EA" w14:textId="77777777" w:rsidR="000768B0" w:rsidRPr="000768B0" w:rsidRDefault="000768B0" w:rsidP="000768B0">
            <w:pPr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</w:p>
        </w:tc>
        <w:tc>
          <w:tcPr>
            <w:tcW w:w="1581" w:type="dxa"/>
            <w:vMerge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FD0BFC" w14:textId="77777777" w:rsidR="000768B0" w:rsidRPr="000768B0" w:rsidRDefault="000768B0" w:rsidP="000768B0">
            <w:pPr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C16D55" w14:textId="77777777" w:rsidR="000768B0" w:rsidRPr="000768B0" w:rsidRDefault="000768B0" w:rsidP="000768B0">
            <w:pPr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</w:p>
        </w:tc>
        <w:tc>
          <w:tcPr>
            <w:tcW w:w="751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C24DA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51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AA44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751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6E24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51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5CA9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751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6B94E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60" w:type="dxa"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AD1E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768B0">
              <w:rPr>
                <w:rFonts w:ascii="Calibri" w:hAnsi="Calibri" w:cs="Arial Unicode MS"/>
                <w:b/>
                <w:bCs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1125" w:type="dxa"/>
            <w:vMerge/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1322F" w14:textId="77777777" w:rsidR="000768B0" w:rsidRPr="000768B0" w:rsidRDefault="000768B0" w:rsidP="000768B0">
            <w:pPr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</w:p>
        </w:tc>
      </w:tr>
      <w:tr w:rsidR="000768B0" w:rsidRPr="000768B0" w14:paraId="64FE6438" w14:textId="77777777" w:rsidTr="0000535F">
        <w:trPr>
          <w:trHeight w:val="332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69E9C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5FBD8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2474/07-03-2026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6015C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6062202300107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1E2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C86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42D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95D0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77.22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E26A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AEB4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6FC6A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74.889</w:t>
            </w:r>
          </w:p>
        </w:tc>
      </w:tr>
      <w:tr w:rsidR="000768B0" w:rsidRPr="000768B0" w14:paraId="7020D63E" w14:textId="77777777" w:rsidTr="0000535F">
        <w:trPr>
          <w:trHeight w:val="240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79FF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0CEF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2492/10-03-2026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022A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6062202300001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73D4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5BF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E54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9B4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F61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86C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C951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84.833</w:t>
            </w:r>
          </w:p>
        </w:tc>
      </w:tr>
      <w:tr w:rsidR="000768B0" w:rsidRPr="000768B0" w14:paraId="03A40864" w14:textId="77777777" w:rsidTr="0000535F">
        <w:trPr>
          <w:trHeight w:val="247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7F38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61DD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2456/03-03-2026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3A9D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6062202300047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0DD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2F1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AAAE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96B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216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D289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FCF4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84.500</w:t>
            </w:r>
          </w:p>
        </w:tc>
      </w:tr>
      <w:tr w:rsidR="000768B0" w:rsidRPr="000768B0" w14:paraId="25E0E74E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E29F7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BBE50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2522/19-03-2026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1047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6062202200048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176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CF6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E48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195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E7A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F9D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A21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54C5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83.500</w:t>
            </w:r>
          </w:p>
        </w:tc>
      </w:tr>
      <w:tr w:rsidR="000768B0" w:rsidRPr="000768B0" w14:paraId="753DD7EB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657BA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063D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2459/03-03-2026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3372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6062202300058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8DC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736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C57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0CE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365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A74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3CA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83.333</w:t>
            </w:r>
          </w:p>
        </w:tc>
      </w:tr>
      <w:tr w:rsidR="000768B0" w:rsidRPr="000768B0" w14:paraId="2E2F9ACA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1441C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EDC2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2471/06-03-2026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1D42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6062202000117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0D1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1FE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98E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207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309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729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CD5D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90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722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83.000</w:t>
            </w:r>
          </w:p>
        </w:tc>
      </w:tr>
      <w:tr w:rsidR="000768B0" w:rsidRPr="000768B0" w14:paraId="06D18E9E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1FB31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1E6F6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2583/31-03-2026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48BC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6062202200028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FE1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F6B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EC4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195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596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96C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A89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2BA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83.000</w:t>
            </w:r>
          </w:p>
        </w:tc>
      </w:tr>
      <w:tr w:rsidR="000768B0" w:rsidRPr="000768B0" w14:paraId="28821C54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58EFAF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lastRenderedPageBreak/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FCD7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2521/19-03-2026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A0D3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6062202200042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FA8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382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EB5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154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53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BA9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9C4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82.000</w:t>
            </w:r>
          </w:p>
        </w:tc>
      </w:tr>
      <w:tr w:rsidR="000768B0" w:rsidRPr="000768B0" w14:paraId="22227D9F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57AA4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E9AE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2513/17-03-2026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A5C8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663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DDD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573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C7D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F5D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C338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1E5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81.333</w:t>
            </w:r>
          </w:p>
        </w:tc>
      </w:tr>
      <w:tr w:rsidR="000768B0" w:rsidRPr="000768B0" w14:paraId="383FD1C1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39EEF7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1480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2458/03-03-2026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852DA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415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BAE3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B81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4B9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939B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103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466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80.833</w:t>
            </w:r>
          </w:p>
        </w:tc>
      </w:tr>
      <w:tr w:rsidR="000768B0" w:rsidRPr="000768B0" w14:paraId="1CAAF062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E9CC7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1329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2529/21-03-2026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EC2D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6062202300086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9E5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8EA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D749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AB5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0527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96F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659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80.833</w:t>
            </w:r>
          </w:p>
        </w:tc>
      </w:tr>
      <w:tr w:rsidR="000768B0" w:rsidRPr="000768B0" w14:paraId="74AF8ECF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4A9DB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5109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2552/26-03-2026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B8A5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6062202300016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F8A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2E3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422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B40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2C9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56B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AD5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78.833</w:t>
            </w:r>
          </w:p>
        </w:tc>
      </w:tr>
      <w:tr w:rsidR="000768B0" w:rsidRPr="000768B0" w14:paraId="18253FD5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6A1D9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BC50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2562/30-03-2026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30E3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6062202300091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517F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48B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C8A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B57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8D6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47B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F4C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78.500</w:t>
            </w:r>
          </w:p>
        </w:tc>
      </w:tr>
      <w:tr w:rsidR="000768B0" w:rsidRPr="000768B0" w14:paraId="2209B435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E7C4F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3C9CE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2556/27-03-2026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194E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6062202300099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ADE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D2E3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A9A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1B3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6D1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CA1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A96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78.333</w:t>
            </w:r>
          </w:p>
        </w:tc>
      </w:tr>
      <w:tr w:rsidR="000768B0" w:rsidRPr="000768B0" w14:paraId="53A69F11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532799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230A5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2559/28-03-2026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FE1A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6062202300097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92C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486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0B9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122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E61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DEB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B3D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77.333</w:t>
            </w:r>
          </w:p>
        </w:tc>
      </w:tr>
      <w:tr w:rsidR="000768B0" w:rsidRPr="000768B0" w14:paraId="2249713C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12618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F352C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2574/31-03-2026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79348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F0C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979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AC5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E039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80.56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6EB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EDD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951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76.722</w:t>
            </w:r>
          </w:p>
        </w:tc>
      </w:tr>
      <w:tr w:rsidR="000768B0" w:rsidRPr="000768B0" w14:paraId="47639B8D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89C5D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7A80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2545/25-03-2026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666D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5275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322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F94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F7D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73.89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7FC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76C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158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76.056</w:t>
            </w:r>
          </w:p>
        </w:tc>
      </w:tr>
      <w:tr w:rsidR="000768B0" w:rsidRPr="000768B0" w14:paraId="251BDF8D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35813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lastRenderedPageBreak/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6A14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2542/24-03-2026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46DCF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6062202300074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C3D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87C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255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A0B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815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B4A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5B6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76.000</w:t>
            </w:r>
          </w:p>
        </w:tc>
      </w:tr>
      <w:tr w:rsidR="000768B0" w:rsidRPr="000768B0" w14:paraId="2BDE6D71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BDDFE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6034D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2505/14-03-2026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7CE3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6062202300030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9B2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17D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0DF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759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438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2B4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BE5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75.833</w:t>
            </w:r>
          </w:p>
        </w:tc>
      </w:tr>
      <w:tr w:rsidR="000768B0" w:rsidRPr="000768B0" w14:paraId="45DF2CD7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9422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A7055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2582/31-03-2026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45B40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6062202300062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6F1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416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834C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960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80.56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29C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FA7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213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75.722</w:t>
            </w:r>
          </w:p>
        </w:tc>
      </w:tr>
      <w:tr w:rsidR="000768B0" w:rsidRPr="000768B0" w14:paraId="41E4587E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81E5B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15244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2569/30-03-2026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DBFE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6062202300088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2DB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C4D1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D28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66B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F9E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1B8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814D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75.667</w:t>
            </w:r>
          </w:p>
        </w:tc>
      </w:tr>
      <w:tr w:rsidR="000768B0" w:rsidRPr="000768B0" w14:paraId="401E0202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3B23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7C22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2525/20-03-2026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0A04C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6062202300055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251B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8AC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E25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B70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C9B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C41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09F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75.500</w:t>
            </w:r>
          </w:p>
        </w:tc>
      </w:tr>
      <w:tr w:rsidR="000768B0" w:rsidRPr="000768B0" w14:paraId="0D87408D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FCB0F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DF17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2555/27-03-2026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05351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6062202300071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FC3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892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551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5A1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77.22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7B5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B7A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D70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75.389</w:t>
            </w:r>
          </w:p>
        </w:tc>
      </w:tr>
      <w:tr w:rsidR="000768B0" w:rsidRPr="000768B0" w14:paraId="58C692EB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41141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6AEA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2517/18-03-2026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6ED7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6062202300004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011C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86D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8D0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F69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77.22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0AA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864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FA4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75.389</w:t>
            </w:r>
          </w:p>
        </w:tc>
      </w:tr>
      <w:tr w:rsidR="000768B0" w:rsidRPr="000768B0" w14:paraId="52EEFAAC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F1763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11EE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2546/25-03-2026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AAFD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F95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57F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79C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48A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FC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4A9B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F1C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75.333</w:t>
            </w:r>
          </w:p>
        </w:tc>
      </w:tr>
      <w:tr w:rsidR="000768B0" w:rsidRPr="000768B0" w14:paraId="5433F8AD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1370FA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1EE2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2535/23-03-2026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A250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6062202300103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AB9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E4D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B0B9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8FF7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80.56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6C7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DA7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E60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75.222</w:t>
            </w:r>
          </w:p>
        </w:tc>
      </w:tr>
      <w:tr w:rsidR="000768B0" w:rsidRPr="000768B0" w14:paraId="57A09CB4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D7DACA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15E5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2547/26-03-2026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CD2B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CA7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2D3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C6C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BF6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A1D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A3A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07E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75.000</w:t>
            </w:r>
          </w:p>
        </w:tc>
      </w:tr>
      <w:tr w:rsidR="000768B0" w:rsidRPr="000768B0" w14:paraId="30DD5D45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88E4A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lastRenderedPageBreak/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7921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2557/28-03-2026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5D253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C88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040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9AD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440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83.33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97C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FDE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080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74.833</w:t>
            </w:r>
          </w:p>
        </w:tc>
      </w:tr>
      <w:tr w:rsidR="000768B0" w:rsidRPr="000768B0" w14:paraId="78754D8B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000A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5BF5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2531/22-03-2026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9463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6062202300005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8F6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645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365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7DC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108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792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AFDB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74.667</w:t>
            </w:r>
          </w:p>
        </w:tc>
      </w:tr>
      <w:tr w:rsidR="000768B0" w:rsidRPr="000768B0" w14:paraId="480A0B02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CC07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F54BE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2530/22-03-2026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2BE84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6062202300096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77F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FAE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440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129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393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71.67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3B0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6A1B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586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72.667</w:t>
            </w:r>
          </w:p>
        </w:tc>
      </w:tr>
      <w:tr w:rsidR="000768B0" w:rsidRPr="000768B0" w14:paraId="1AEC35C3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53048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A0AD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2465/05-03-2026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F3F1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0C6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9ED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97D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D99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74.44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794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637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B68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72.278</w:t>
            </w:r>
          </w:p>
        </w:tc>
      </w:tr>
      <w:tr w:rsidR="000768B0" w:rsidRPr="000768B0" w14:paraId="64820B2D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73AF3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D768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2561/29-03-2026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A3693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6062202300040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6B1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01F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9F5F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145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DE14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80.56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D40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B9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5EBB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72.222</w:t>
            </w:r>
          </w:p>
        </w:tc>
      </w:tr>
      <w:tr w:rsidR="000768B0" w:rsidRPr="000768B0" w14:paraId="3DEBDCC3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3A2E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BC49EE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2578/31-03-2026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D38A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4EF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7,1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FE1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5FC2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120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E2F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66.67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218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255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3B3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72.167</w:t>
            </w:r>
          </w:p>
        </w:tc>
      </w:tr>
      <w:tr w:rsidR="000768B0" w:rsidRPr="000768B0" w14:paraId="256A96B4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8103A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4E25A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2558/28-03-2026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C464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6062202300083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D26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C31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C3E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D16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76.67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58A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DE7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000C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72.167</w:t>
            </w:r>
          </w:p>
        </w:tc>
      </w:tr>
      <w:tr w:rsidR="000768B0" w:rsidRPr="000768B0" w14:paraId="124C2B6B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44B04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E80D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2554/27-03-2026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18E4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6062202300006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E8E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893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CB6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B9A2F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74.44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FBA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216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AE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71.778</w:t>
            </w:r>
          </w:p>
        </w:tc>
      </w:tr>
      <w:tr w:rsidR="000768B0" w:rsidRPr="000768B0" w14:paraId="09A3E615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A74C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DAB29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2454/03-03-2026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C33AF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6062202000152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C11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6E38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5B8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223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65.56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6FD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743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CF3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70.722</w:t>
            </w:r>
          </w:p>
        </w:tc>
      </w:tr>
      <w:tr w:rsidR="000768B0" w:rsidRPr="000768B0" w14:paraId="17DFCC15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BE69E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0A3B1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2469/05-03-2026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C4BE1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6062202300003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CE9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C32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A2C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B6E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73.89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E3F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1FE2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320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68.056</w:t>
            </w:r>
          </w:p>
        </w:tc>
      </w:tr>
      <w:tr w:rsidR="000768B0" w:rsidRPr="000768B0" w14:paraId="2AFE83F2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4ED4F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lastRenderedPageBreak/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0EBE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2527/21-03-2026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D7E99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6062202300100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47D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7C1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36EE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40A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61.67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0B0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F20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565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65.167</w:t>
            </w:r>
          </w:p>
        </w:tc>
      </w:tr>
      <w:tr w:rsidR="000768B0" w:rsidRPr="000768B0" w14:paraId="5D2C5DB4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8B3EF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B8336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2476/08-03-2026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5689D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6062202300057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24A5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826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15D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897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59.44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6D5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F3D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BED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63.778</w:t>
            </w:r>
          </w:p>
        </w:tc>
      </w:tr>
      <w:tr w:rsidR="000768B0" w:rsidRPr="000768B0" w14:paraId="4A7FA9A6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39830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21C17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2482/09-03-2026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BC701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6062202300075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75C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6,2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29F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CEA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B1A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50.00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3B978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3452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6EDDB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61.000</w:t>
            </w:r>
          </w:p>
        </w:tc>
      </w:tr>
      <w:tr w:rsidR="000768B0" w:rsidRPr="000768B0" w14:paraId="3D9604BC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C1CE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D63FE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2566/30-03-2026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1E935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6062202300037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593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5,2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61D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1F23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43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7E19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23.89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4CA4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F4F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D62DA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45.556</w:t>
            </w:r>
          </w:p>
        </w:tc>
      </w:tr>
      <w:tr w:rsidR="000768B0" w:rsidRPr="000768B0" w14:paraId="47686F32" w14:textId="77777777" w:rsidTr="0000535F">
        <w:trPr>
          <w:trHeight w:val="239"/>
          <w:jc w:val="center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07B56" w14:textId="77777777" w:rsidR="000768B0" w:rsidRPr="000768B0" w:rsidRDefault="000768B0" w:rsidP="000768B0">
            <w:pPr>
              <w:jc w:val="center"/>
              <w:rPr>
                <w:rFonts w:ascii="Helvetica Neue" w:hAnsi="Helvetica Neue" w:cs="Arial Unicode MS" w:hint="eastAsia"/>
                <w:color w:val="00000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86052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2473/06-03-2026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23E79B" w14:textId="77777777" w:rsidR="000768B0" w:rsidRPr="000768B0" w:rsidRDefault="000768B0" w:rsidP="000768B0">
            <w:pPr>
              <w:jc w:val="center"/>
              <w:rPr>
                <w:rFonts w:ascii="Calibri" w:hAnsi="Calibri" w:cs="Arial Unicode MS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Calibri"/>
                <w:color w:val="000000"/>
                <w:u w:color="000000"/>
                <w:lang w:val="en-US"/>
              </w:rPr>
              <w:t>6062202300070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F986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902D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E9FC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4801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16.11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37F0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6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C967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100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5EBE" w14:textId="77777777" w:rsidR="000768B0" w:rsidRPr="000768B0" w:rsidRDefault="000768B0" w:rsidP="000768B0">
            <w:pPr>
              <w:jc w:val="center"/>
              <w:rPr>
                <w:rFonts w:ascii="Calibri" w:hAnsi="Calibri" w:cs="Calibri"/>
                <w:color w:val="000000"/>
                <w:u w:color="000000"/>
                <w:lang w:val="en-US"/>
              </w:rPr>
            </w:pPr>
            <w:r w:rsidRPr="000768B0">
              <w:rPr>
                <w:rFonts w:ascii="Calibri" w:hAnsi="Calibri" w:cs="Arial Unicode MS"/>
                <w:color w:val="000000"/>
                <w:u w:color="000000"/>
                <w:lang w:val="en-US"/>
              </w:rPr>
              <w:t>41.444</w:t>
            </w:r>
          </w:p>
        </w:tc>
      </w:tr>
    </w:tbl>
    <w:p w14:paraId="0C7EB8A5" w14:textId="77777777" w:rsidR="000768B0" w:rsidRPr="000768B0" w:rsidRDefault="000768B0" w:rsidP="000768B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Calibri" w:eastAsia="SimSun" w:hAnsi="Calibri" w:cs="Calibri"/>
          <w:u w:color="000000"/>
          <w:lang w:eastAsia="zh-CN"/>
        </w:rPr>
      </w:pPr>
    </w:p>
    <w:p w14:paraId="5E7D6B1C" w14:textId="77777777" w:rsidR="00022099" w:rsidRPr="00022099" w:rsidRDefault="00022099" w:rsidP="0002209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sectPr w:rsidR="00022099" w:rsidRPr="00022099" w:rsidSect="00022099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B8D3" w14:textId="77777777" w:rsidR="00B458DC" w:rsidRDefault="00B458DC" w:rsidP="001D61D0">
      <w:pPr>
        <w:spacing w:after="0" w:line="240" w:lineRule="auto"/>
      </w:pPr>
      <w:r>
        <w:separator/>
      </w:r>
    </w:p>
  </w:endnote>
  <w:endnote w:type="continuationSeparator" w:id="0">
    <w:p w14:paraId="255A1671" w14:textId="77777777" w:rsidR="00B458DC" w:rsidRDefault="00B458DC" w:rsidP="001D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8607" w14:textId="0EA83CE4" w:rsidR="001D61D0" w:rsidRDefault="001D61D0">
    <w:pPr>
      <w:pStyle w:val="a6"/>
    </w:pPr>
    <w:r>
      <w:rPr>
        <w:noProof/>
      </w:rPr>
      <w:drawing>
        <wp:inline distT="0" distB="0" distL="0" distR="0" wp14:anchorId="6734ACB3" wp14:editId="46426650">
          <wp:extent cx="5274310" cy="497840"/>
          <wp:effectExtent l="0" t="0" r="2540" b="0"/>
          <wp:docPr id="2" name="Εικόνα 1" descr="https://espa-anthropinodynamiko.gr/wp-content/uploads/2022/12/3-1024x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https://espa-anthropinodynamiko.gr/wp-content/uploads/2022/12/3-1024x97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6425" w14:textId="77777777" w:rsidR="00B458DC" w:rsidRDefault="00B458DC" w:rsidP="001D61D0">
      <w:pPr>
        <w:spacing w:after="0" w:line="240" w:lineRule="auto"/>
      </w:pPr>
      <w:r>
        <w:separator/>
      </w:r>
    </w:p>
  </w:footnote>
  <w:footnote w:type="continuationSeparator" w:id="0">
    <w:p w14:paraId="2AFFBD2C" w14:textId="77777777" w:rsidR="00B458DC" w:rsidRDefault="00B458DC" w:rsidP="001D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3969"/>
      <w:gridCol w:w="3544"/>
    </w:tblGrid>
    <w:tr w:rsidR="001D61D0" w:rsidRPr="00934DBC" w14:paraId="688A193D" w14:textId="77777777" w:rsidTr="00706D4A">
      <w:trPr>
        <w:jc w:val="center"/>
      </w:trPr>
      <w:tc>
        <w:tcPr>
          <w:tcW w:w="3402" w:type="dxa"/>
        </w:tcPr>
        <w:p w14:paraId="4EC4E538" w14:textId="77777777" w:rsidR="001D61D0" w:rsidRPr="00934DBC" w:rsidRDefault="001D61D0" w:rsidP="001D61D0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</w:rPr>
          </w:pPr>
          <w:r w:rsidRPr="00934DBC">
            <w:rPr>
              <w:rFonts w:ascii="Calibri" w:hAnsi="Calibri"/>
              <w:noProof/>
              <w:lang w:eastAsia="el-GR"/>
            </w:rPr>
            <w:drawing>
              <wp:inline distT="0" distB="0" distL="0" distR="0" wp14:anchorId="66FC8905" wp14:editId="012184A6">
                <wp:extent cx="2209800" cy="632460"/>
                <wp:effectExtent l="0" t="0" r="0" b="0"/>
                <wp:docPr id="1441417593" name="Εικόνα 2" descr="A black text on a black background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black text on a black background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729A69EF" w14:textId="77777777" w:rsidR="001D61D0" w:rsidRPr="00934DBC" w:rsidRDefault="001D61D0" w:rsidP="001D61D0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aps/>
              <w:color w:val="03486A"/>
              <w:sz w:val="24"/>
              <w:szCs w:val="24"/>
              <w:lang w:val="el-GR"/>
            </w:rPr>
          </w:pPr>
          <w:r w:rsidRPr="00934DBC">
            <w:rPr>
              <w:rFonts w:ascii="Calibri" w:hAnsi="Calibri"/>
              <w:b/>
              <w:caps/>
              <w:color w:val="03486A"/>
              <w:sz w:val="24"/>
              <w:szCs w:val="24"/>
              <w:lang w:val="el-GR"/>
            </w:rPr>
            <w:t>Σχολή επιστημων ανθρωπινησ κινησησ και ποιοτητασ ζωησ</w:t>
          </w:r>
        </w:p>
        <w:p w14:paraId="28DEF8CD" w14:textId="77777777" w:rsidR="001D61D0" w:rsidRPr="00934DBC" w:rsidRDefault="001D61D0" w:rsidP="001D61D0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aps/>
              <w:color w:val="03486A"/>
              <w:sz w:val="8"/>
              <w:szCs w:val="8"/>
              <w:lang w:val="el-GR"/>
            </w:rPr>
          </w:pPr>
        </w:p>
        <w:p w14:paraId="0CFB976F" w14:textId="77777777" w:rsidR="001D61D0" w:rsidRPr="00934DBC" w:rsidRDefault="001D61D0" w:rsidP="001D61D0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aps/>
              <w:lang w:val="el-GR"/>
            </w:rPr>
          </w:pPr>
          <w:r w:rsidRPr="00934DBC">
            <w:rPr>
              <w:rFonts w:ascii="Calibri" w:hAnsi="Calibri"/>
              <w:b/>
              <w:caps/>
              <w:color w:val="03486A"/>
              <w:lang w:val="el-GR"/>
            </w:rPr>
            <w:t>Τμήμα οργανωσησ και διαχειρισησ αθλητισμού</w:t>
          </w:r>
        </w:p>
      </w:tc>
      <w:tc>
        <w:tcPr>
          <w:tcW w:w="3544" w:type="dxa"/>
        </w:tcPr>
        <w:p w14:paraId="2AED3153" w14:textId="77777777" w:rsidR="001D61D0" w:rsidRPr="00934DBC" w:rsidRDefault="001D61D0" w:rsidP="001D61D0">
          <w:pPr>
            <w:tabs>
              <w:tab w:val="center" w:pos="4680"/>
              <w:tab w:val="right" w:pos="9360"/>
            </w:tabs>
            <w:jc w:val="right"/>
            <w:rPr>
              <w:rFonts w:ascii="Calibri" w:hAnsi="Calibri"/>
              <w:b/>
              <w:smallCaps/>
              <w:color w:val="03486A"/>
              <w:sz w:val="24"/>
              <w:szCs w:val="24"/>
            </w:rPr>
          </w:pPr>
          <w:r w:rsidRPr="00934DBC">
            <w:rPr>
              <w:rFonts w:ascii="Calibri" w:hAnsi="Calibri"/>
              <w:noProof/>
              <w:lang w:eastAsia="el-GR"/>
            </w:rPr>
            <w:drawing>
              <wp:inline distT="0" distB="0" distL="0" distR="0" wp14:anchorId="7DEA8322" wp14:editId="28B59D59">
                <wp:extent cx="2034540" cy="861060"/>
                <wp:effectExtent l="0" t="0" r="3810" b="0"/>
                <wp:docPr id="2117853821" name="Εικόνα 1" descr="Εικόνα που περιέχει κείμενο, γραμματοσειρά, γραφιστική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853821" name="Εικόνα 1" descr="Εικόνα που περιέχει κείμενο, γραμματοσειρά, γραφιστική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F71C12" w14:textId="77777777" w:rsidR="001D61D0" w:rsidRPr="00934DBC" w:rsidRDefault="001D61D0" w:rsidP="001D61D0">
    <w:pPr>
      <w:spacing w:after="0" w:line="240" w:lineRule="auto"/>
      <w:jc w:val="both"/>
      <w:outlineLvl w:val="0"/>
      <w:rPr>
        <w:rFonts w:ascii="Calibri" w:eastAsia="Times New Roman" w:hAnsi="Calibri" w:cs="Calibri"/>
        <w:b/>
        <w:bCs/>
        <w:color w:val="333333"/>
        <w:kern w:val="36"/>
        <w:sz w:val="24"/>
        <w:szCs w:val="24"/>
        <w:lang w:bidi="he-IL"/>
      </w:rPr>
    </w:pPr>
    <w:r w:rsidRPr="00934DBC">
      <w:rPr>
        <w:rFonts w:ascii="Calibri" w:eastAsia="Times New Roman" w:hAnsi="Calibri" w:cs="Calibri"/>
        <w:b/>
        <w:bCs/>
        <w:i/>
        <w:iCs/>
        <w:color w:val="222222"/>
        <w:sz w:val="24"/>
        <w:szCs w:val="24"/>
        <w:shd w:val="clear" w:color="auto" w:fill="FFFFFF"/>
        <w:lang w:bidi="he-IL"/>
      </w:rPr>
      <w:t>«Πρακτική Άσκηση Πανεπιστημίου Πελοποννήσου ακ. ετών 2022-2023 &amp; 2023-2024» με κωδικό ΟΠΣ (</w:t>
    </w:r>
    <w:r w:rsidRPr="00934DBC">
      <w:rPr>
        <w:rFonts w:ascii="Calibri" w:eastAsia="Times New Roman" w:hAnsi="Calibri" w:cs="Calibri"/>
        <w:b/>
        <w:bCs/>
        <w:i/>
        <w:iCs/>
        <w:color w:val="222222"/>
        <w:sz w:val="24"/>
        <w:szCs w:val="24"/>
        <w:shd w:val="clear" w:color="auto" w:fill="FFFFFF"/>
        <w:lang w:val="en-US" w:bidi="he-IL"/>
      </w:rPr>
      <w:t>MIS</w:t>
    </w:r>
    <w:r w:rsidRPr="00934DBC">
      <w:rPr>
        <w:rFonts w:ascii="Calibri" w:eastAsia="Times New Roman" w:hAnsi="Calibri" w:cs="Calibri"/>
        <w:b/>
        <w:bCs/>
        <w:i/>
        <w:iCs/>
        <w:color w:val="222222"/>
        <w:sz w:val="24"/>
        <w:szCs w:val="24"/>
        <w:shd w:val="clear" w:color="auto" w:fill="FFFFFF"/>
        <w:lang w:bidi="he-IL"/>
      </w:rPr>
      <w:t>) 6004529, στο πλαίσιο του Προγράμματος «Ανθρώπινο Δυναμικό και Κοινωνική Συνοχή 2021‐2027», που συγχρηματοδοτείται από την Ευρωπαϊκή Ένωση (Ευρωπαϊκό Κοινωνικό Ταμείο) και από εθνικούς πόρους</w:t>
    </w:r>
  </w:p>
  <w:p w14:paraId="1C43E0D9" w14:textId="77777777" w:rsidR="001D61D0" w:rsidRDefault="001D61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DA7"/>
    <w:multiLevelType w:val="hybridMultilevel"/>
    <w:tmpl w:val="E59A00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6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0NrIwMjUwNzY2MDVV0lEKTi0uzszPAykwqgUAoOl5oSwAAAA="/>
  </w:docVars>
  <w:rsids>
    <w:rsidRoot w:val="00683915"/>
    <w:rsid w:val="0000718F"/>
    <w:rsid w:val="00022099"/>
    <w:rsid w:val="00051A7E"/>
    <w:rsid w:val="00071B60"/>
    <w:rsid w:val="000768B0"/>
    <w:rsid w:val="00080516"/>
    <w:rsid w:val="000A0237"/>
    <w:rsid w:val="000C0434"/>
    <w:rsid w:val="000E2AF4"/>
    <w:rsid w:val="00110887"/>
    <w:rsid w:val="00172D05"/>
    <w:rsid w:val="001D61D0"/>
    <w:rsid w:val="00286636"/>
    <w:rsid w:val="002D64E2"/>
    <w:rsid w:val="00331DC5"/>
    <w:rsid w:val="00335664"/>
    <w:rsid w:val="00362E39"/>
    <w:rsid w:val="004117F6"/>
    <w:rsid w:val="00440447"/>
    <w:rsid w:val="00455571"/>
    <w:rsid w:val="004A5740"/>
    <w:rsid w:val="004D65C7"/>
    <w:rsid w:val="005A704C"/>
    <w:rsid w:val="0060051A"/>
    <w:rsid w:val="00683915"/>
    <w:rsid w:val="00714CF1"/>
    <w:rsid w:val="00835DD4"/>
    <w:rsid w:val="00872E09"/>
    <w:rsid w:val="008B768A"/>
    <w:rsid w:val="008E4B22"/>
    <w:rsid w:val="008E78BC"/>
    <w:rsid w:val="009368D8"/>
    <w:rsid w:val="00962F2D"/>
    <w:rsid w:val="00986A1B"/>
    <w:rsid w:val="009E2549"/>
    <w:rsid w:val="00A10BCB"/>
    <w:rsid w:val="00A70B5B"/>
    <w:rsid w:val="00B458DC"/>
    <w:rsid w:val="00B71555"/>
    <w:rsid w:val="00C2188C"/>
    <w:rsid w:val="00C9380B"/>
    <w:rsid w:val="00CB304F"/>
    <w:rsid w:val="00CC1FD7"/>
    <w:rsid w:val="00DF66D1"/>
    <w:rsid w:val="00E22236"/>
    <w:rsid w:val="00E5645A"/>
    <w:rsid w:val="00E75C94"/>
    <w:rsid w:val="00F4038F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AD05"/>
  <w15:chartTrackingRefBased/>
  <w15:docId w15:val="{CF10CB85-C842-4D84-8870-DC67062A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0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D6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D61D0"/>
  </w:style>
  <w:style w:type="paragraph" w:styleId="a6">
    <w:name w:val="footer"/>
    <w:basedOn w:val="a"/>
    <w:link w:val="Char0"/>
    <w:uiPriority w:val="99"/>
    <w:unhideWhenUsed/>
    <w:rsid w:val="001D61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D61D0"/>
  </w:style>
  <w:style w:type="table" w:customStyle="1" w:styleId="1">
    <w:name w:val="Πλέγμα πίνακα1"/>
    <w:basedOn w:val="a1"/>
    <w:next w:val="a3"/>
    <w:uiPriority w:val="39"/>
    <w:rsid w:val="001D61D0"/>
    <w:pPr>
      <w:spacing w:after="0" w:line="240" w:lineRule="auto"/>
    </w:pPr>
    <w:rPr>
      <w:rFonts w:eastAsia="Times New Roman" w:cs="Times New Roman"/>
      <w:lang w:val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76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da@go.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644</Words>
  <Characters>3482</Characters>
  <Application>Microsoft Office Word</Application>
  <DocSecurity>0</DocSecurity>
  <Lines>29</Lines>
  <Paragraphs>8</Paragraphs>
  <ScaleCrop>false</ScaleCrop>
  <Company>HP Inc.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ΚΡΙΝΑΝΘΗ ΓΔΟΝΤΕΛΗ</dc:creator>
  <cp:keywords/>
  <dc:description/>
  <cp:lastModifiedBy>KRINANTHI GDONTELI</cp:lastModifiedBy>
  <cp:revision>12</cp:revision>
  <dcterms:created xsi:type="dcterms:W3CDTF">2026-04-06T09:30:00Z</dcterms:created>
  <dcterms:modified xsi:type="dcterms:W3CDTF">2026-04-08T07:54:00Z</dcterms:modified>
</cp:coreProperties>
</file>